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2A" w:rsidRDefault="00FA4E2A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D3F49" w:rsidRDefault="00912DD5" w:rsidP="000A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4E2A">
        <w:rPr>
          <w:rFonts w:ascii="Times New Roman" w:hAnsi="Times New Roman" w:cs="Times New Roman"/>
          <w:sz w:val="28"/>
          <w:szCs w:val="28"/>
        </w:rPr>
        <w:t>а</w:t>
      </w:r>
      <w:r w:rsidRPr="00D274E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</w:t>
      </w:r>
      <w:bookmarkEnd w:id="0"/>
      <w:r w:rsidR="00AF37DE" w:rsidRPr="000D4AA2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  <w:r w:rsidR="00AF37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7DE" w:rsidRPr="000D4AA2">
        <w:rPr>
          <w:rFonts w:ascii="Times New Roman" w:hAnsi="Times New Roman" w:cs="Times New Roman"/>
          <w:sz w:val="28"/>
          <w:szCs w:val="28"/>
        </w:rPr>
        <w:t>от 13.12.2017</w:t>
      </w:r>
      <w:r w:rsidR="00AF37DE">
        <w:rPr>
          <w:rFonts w:ascii="Times New Roman" w:hAnsi="Times New Roman" w:cs="Times New Roman"/>
          <w:sz w:val="28"/>
          <w:szCs w:val="28"/>
        </w:rPr>
        <w:t xml:space="preserve"> </w:t>
      </w:r>
      <w:r w:rsidR="00AF37DE" w:rsidRPr="000D4AA2">
        <w:rPr>
          <w:rFonts w:ascii="Times New Roman" w:hAnsi="Times New Roman" w:cs="Times New Roman"/>
          <w:sz w:val="28"/>
          <w:szCs w:val="28"/>
        </w:rPr>
        <w:t xml:space="preserve">№ 224 «Об утверждении Положений об установлении </w:t>
      </w:r>
      <w:proofErr w:type="gramStart"/>
      <w:r w:rsidR="00AF37DE" w:rsidRPr="000D4AA2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AF37DE" w:rsidRPr="000D4AA2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</w:t>
      </w:r>
      <w:r w:rsidR="00AF37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37DE" w:rsidRPr="000D4AA2"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 района»</w:t>
      </w:r>
    </w:p>
    <w:p w:rsidR="00AF37DE" w:rsidRDefault="00AF37DE" w:rsidP="000A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7DE" w:rsidRDefault="00AF37DE" w:rsidP="00AF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BF2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 разработан в целях формирования единого подхода к регулированию установления стимулирующих выплат работникам муниципальных образовательных организаций Ханты-Мансийского района, подведомственных комитету                    по образованию администрации Ханты-Мансийского района,                                     а так же приведение решения Думы Ханты-Мансийского района                            от 13.12.2017 № 224 «Об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</w:t>
      </w:r>
      <w:proofErr w:type="gramEnd"/>
      <w:r w:rsidRPr="001F3BF2">
        <w:rPr>
          <w:rFonts w:ascii="Times New Roman" w:hAnsi="Times New Roman" w:cs="Times New Roman"/>
          <w:sz w:val="28"/>
          <w:szCs w:val="28"/>
        </w:rPr>
        <w:t xml:space="preserve"> 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Думы                  от 13.12.2017 № 224) </w:t>
      </w:r>
      <w:r w:rsidRPr="001F3BF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</w:p>
    <w:p w:rsidR="00AF37DE" w:rsidRDefault="00AF37DE" w:rsidP="00AF37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83C">
        <w:rPr>
          <w:rFonts w:ascii="Times New Roman" w:hAnsi="Times New Roman" w:cs="Times New Roman"/>
          <w:sz w:val="28"/>
          <w:szCs w:val="28"/>
        </w:rPr>
        <w:t xml:space="preserve">В рамках экспертизы Проекта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</w:t>
      </w:r>
      <w:r w:rsidRPr="009938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 Думы от 13.12.2017 № 224</w:t>
      </w:r>
      <w:r w:rsidRPr="0099383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7DE" w:rsidRPr="005647E2" w:rsidRDefault="00AF37DE" w:rsidP="00AF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E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47E2">
        <w:rPr>
          <w:rFonts w:ascii="Times New Roman" w:hAnsi="Times New Roman" w:cs="Times New Roman"/>
          <w:sz w:val="28"/>
          <w:szCs w:val="28"/>
        </w:rPr>
        <w:t xml:space="preserve">онкретизируется минимальный </w:t>
      </w:r>
      <w:proofErr w:type="gramStart"/>
      <w:r w:rsidRPr="005647E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5647E2">
        <w:rPr>
          <w:rFonts w:ascii="Times New Roman" w:hAnsi="Times New Roman" w:cs="Times New Roman"/>
          <w:sz w:val="28"/>
          <w:szCs w:val="28"/>
        </w:rPr>
        <w:t xml:space="preserve"> работника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E2">
        <w:rPr>
          <w:rFonts w:ascii="Times New Roman" w:hAnsi="Times New Roman" w:cs="Times New Roman"/>
          <w:sz w:val="28"/>
          <w:szCs w:val="28"/>
        </w:rPr>
        <w:t>а именно: «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647E2">
        <w:rPr>
          <w:rFonts w:ascii="Times New Roman" w:hAnsi="Times New Roman" w:cs="Times New Roman"/>
          <w:sz w:val="28"/>
          <w:szCs w:val="28"/>
        </w:rPr>
        <w:t>.установленного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законом,                             с применением </w:t>
      </w:r>
      <w:r w:rsidRPr="005647E2">
        <w:rPr>
          <w:rFonts w:ascii="Times New Roman" w:hAnsi="Times New Roman" w:cs="Times New Roman"/>
          <w:sz w:val="28"/>
          <w:szCs w:val="28"/>
        </w:rPr>
        <w:t xml:space="preserve">к нему районного коэффициента и процентной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47E2">
        <w:rPr>
          <w:rFonts w:ascii="Times New Roman" w:hAnsi="Times New Roman" w:cs="Times New Roman"/>
          <w:sz w:val="28"/>
          <w:szCs w:val="28"/>
        </w:rPr>
        <w:t xml:space="preserve">к заработной плате за стаж работы 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647E2">
        <w:rPr>
          <w:rFonts w:ascii="Times New Roman" w:hAnsi="Times New Roman" w:cs="Times New Roman"/>
          <w:sz w:val="28"/>
          <w:szCs w:val="28"/>
        </w:rPr>
        <w:t>и приравненных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E2">
        <w:rPr>
          <w:rFonts w:ascii="Times New Roman" w:hAnsi="Times New Roman" w:cs="Times New Roman"/>
          <w:sz w:val="28"/>
          <w:szCs w:val="28"/>
        </w:rPr>
        <w:t>к ним местностях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47E2">
        <w:rPr>
          <w:rFonts w:ascii="Times New Roman" w:hAnsi="Times New Roman" w:cs="Times New Roman"/>
          <w:sz w:val="28"/>
          <w:szCs w:val="28"/>
        </w:rPr>
        <w:t>».</w:t>
      </w:r>
    </w:p>
    <w:p w:rsidR="00AF37DE" w:rsidRDefault="00AF37DE" w:rsidP="00AF3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было установлено, что размер минимальной заработной платы работников организации не может быть ниже </w:t>
      </w:r>
      <w:hyperlink r:id="rId7" w:history="1">
        <w:r w:rsidRPr="00534F4D">
          <w:rPr>
            <w:rFonts w:ascii="Times New Roman" w:hAnsi="Times New Roman" w:cs="Times New Roman"/>
            <w:sz w:val="28"/>
            <w:szCs w:val="28"/>
          </w:rPr>
          <w:t>размера минимальной заработной платы</w:t>
        </w:r>
      </w:hyperlink>
      <w:r w:rsidRPr="0053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устанавливаемой в автономном округе.</w:t>
      </w:r>
    </w:p>
    <w:p w:rsidR="00AF37DE" w:rsidRDefault="00AF37DE" w:rsidP="00AF3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Корректируются </w:t>
      </w:r>
      <w:r w:rsidRPr="00C33976">
        <w:rPr>
          <w:rFonts w:ascii="Times New Roman" w:hAnsi="Times New Roman" w:cs="Times New Roman"/>
          <w:sz w:val="28"/>
          <w:szCs w:val="28"/>
        </w:rPr>
        <w:t>размер, порядок и условия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стимулирующих выплат (за интенсивность и высокие результаты работы, за качество выполняемых работ, за особые достижения при выполнении услуг (работ)).</w:t>
      </w:r>
    </w:p>
    <w:p w:rsidR="00AF37DE" w:rsidRDefault="00AF37DE" w:rsidP="00AF37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Выплату за особые достижения при выполнении услуг (работ), которая входит в состав выплаты за качество выполняемых работ предлагается вынести отдельно и сформулировать ее,                                       как «стимулирующая выплата за особые достижения при выполнении услуг (работ)», которая характеризуется успешным выполнением особо важных и сложных заданий, выполнением непредвиденных работ; степенью сложности выполняемого задания, эффективностью полученных результатов, личным вкладом работника и проявлением инициативы                  при выполнении заданий. Периодичность осуществления данной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установить не более одного раза в календарном году                              на одного работника образовательной организации.</w:t>
      </w:r>
    </w:p>
    <w:p w:rsidR="00AF37DE" w:rsidRDefault="00AF37DE" w:rsidP="00AF37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Предлагается закрепить обязанность руководителей образовательных организаций </w:t>
      </w:r>
      <w:r w:rsidRPr="00CE3DFB">
        <w:rPr>
          <w:rFonts w:ascii="Times New Roman" w:hAnsi="Times New Roman"/>
          <w:sz w:val="28"/>
          <w:szCs w:val="28"/>
        </w:rPr>
        <w:t xml:space="preserve">при издании локальных нормативных актов, устанавливающих систему оплаты труда работников организации,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3DF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  <w:r w:rsidRPr="00CE3DFB">
        <w:rPr>
          <w:rFonts w:ascii="Times New Roman" w:hAnsi="Times New Roman"/>
          <w:sz w:val="28"/>
          <w:szCs w:val="28"/>
        </w:rPr>
        <w:t>в такие акты, о направл</w:t>
      </w:r>
      <w:r>
        <w:rPr>
          <w:rFonts w:ascii="Times New Roman" w:hAnsi="Times New Roman"/>
          <w:sz w:val="28"/>
          <w:szCs w:val="28"/>
        </w:rPr>
        <w:t>ении их копий,</w:t>
      </w:r>
      <w:r w:rsidRPr="00CE3DFB">
        <w:rPr>
          <w:rFonts w:ascii="Times New Roman" w:hAnsi="Times New Roman"/>
          <w:sz w:val="28"/>
          <w:szCs w:val="28"/>
        </w:rPr>
        <w:t xml:space="preserve"> заверенны</w:t>
      </w:r>
      <w:r>
        <w:rPr>
          <w:rFonts w:ascii="Times New Roman" w:hAnsi="Times New Roman"/>
          <w:sz w:val="28"/>
          <w:szCs w:val="28"/>
        </w:rPr>
        <w:t>х</w:t>
      </w:r>
      <w:r w:rsidRPr="00CE3DFB">
        <w:rPr>
          <w:rFonts w:ascii="Times New Roman" w:hAnsi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3DFB">
        <w:rPr>
          <w:rFonts w:ascii="Times New Roman" w:hAnsi="Times New Roman"/>
          <w:sz w:val="28"/>
          <w:szCs w:val="28"/>
        </w:rPr>
        <w:t>в комитет по образованию администрации Ханты-Мансийского в целях осуществления последним контроля за соответствием их положений требованиям, установленным действующим законодательством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Думы от 13.12.2017 № 224</w:t>
      </w:r>
      <w:r w:rsidRPr="00CE3DFB">
        <w:rPr>
          <w:rFonts w:ascii="Times New Roman" w:hAnsi="Times New Roman"/>
          <w:sz w:val="28"/>
          <w:szCs w:val="28"/>
        </w:rPr>
        <w:t>.</w:t>
      </w:r>
      <w:proofErr w:type="gramEnd"/>
    </w:p>
    <w:p w:rsidR="00AF37DE" w:rsidRDefault="00AF37DE" w:rsidP="00AF37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Проектом предлагается изменить подход к установлению стимулирующих выплат работникам образовательных организаций. Предлагается принцип «Обязанность» работодателя устанавливать стимулирующие выплаты изменить на принцип «Право» работодателя устанавливать такие выплаты. </w:t>
      </w:r>
    </w:p>
    <w:p w:rsidR="00AF37DE" w:rsidRDefault="00AF37DE" w:rsidP="00AF3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повлечет дополнительного расходования средств бюджета муниципального образования.</w:t>
      </w:r>
    </w:p>
    <w:p w:rsidR="00AF37DE" w:rsidRDefault="00AF37DE" w:rsidP="00AF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89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AF37DE" w:rsidRDefault="00AF37DE" w:rsidP="00AF37D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DE" w:rsidRDefault="00AF37DE" w:rsidP="00AF37D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Default="00FF6F20" w:rsidP="00AF37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6F20" w:rsidSect="00FF6F2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458289"/>
      <w:docPartObj>
        <w:docPartGallery w:val="Page Numbers (Bottom of Page)"/>
        <w:docPartUnique/>
      </w:docPartObj>
    </w:sdtPr>
    <w:sdtContent>
      <w:p w:rsidR="00FF6F20" w:rsidRDefault="00A062AD">
        <w:pPr>
          <w:pStyle w:val="a8"/>
          <w:jc w:val="right"/>
        </w:pPr>
        <w:r>
          <w:fldChar w:fldCharType="begin"/>
        </w:r>
        <w:r w:rsidR="00FF6F20">
          <w:instrText>PAGE   \* MERGEFORMAT</w:instrText>
        </w:r>
        <w:r>
          <w:fldChar w:fldCharType="separate"/>
        </w:r>
        <w:r w:rsidR="00AF37DE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A21F2"/>
    <w:rsid w:val="000B30E4"/>
    <w:rsid w:val="000B4C48"/>
    <w:rsid w:val="000B6BD3"/>
    <w:rsid w:val="000C21E7"/>
    <w:rsid w:val="000D7C39"/>
    <w:rsid w:val="000E0409"/>
    <w:rsid w:val="000E2AD9"/>
    <w:rsid w:val="000E4D41"/>
    <w:rsid w:val="000E4FF5"/>
    <w:rsid w:val="000E7901"/>
    <w:rsid w:val="000F242D"/>
    <w:rsid w:val="001000BC"/>
    <w:rsid w:val="00113D3B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06EA0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2632"/>
    <w:rsid w:val="003A37C5"/>
    <w:rsid w:val="003B730E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0A17"/>
    <w:rsid w:val="004B28BF"/>
    <w:rsid w:val="004B31FD"/>
    <w:rsid w:val="004C069C"/>
    <w:rsid w:val="004C7125"/>
    <w:rsid w:val="004D5A42"/>
    <w:rsid w:val="004E35B3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0B10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D3F49"/>
    <w:rsid w:val="007E76AB"/>
    <w:rsid w:val="007F29D6"/>
    <w:rsid w:val="007F3E55"/>
    <w:rsid w:val="008041D8"/>
    <w:rsid w:val="00805A4C"/>
    <w:rsid w:val="0081278F"/>
    <w:rsid w:val="00820781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B25C3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6A7"/>
    <w:rsid w:val="009C0855"/>
    <w:rsid w:val="009C1751"/>
    <w:rsid w:val="009D39EB"/>
    <w:rsid w:val="009F6EC2"/>
    <w:rsid w:val="00A01834"/>
    <w:rsid w:val="00A0239C"/>
    <w:rsid w:val="00A062AD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AF37DE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5C9F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9625D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41ED9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A4E2A"/>
    <w:rsid w:val="00FB7756"/>
    <w:rsid w:val="00FC3FBE"/>
    <w:rsid w:val="00FD0B39"/>
    <w:rsid w:val="00FD396C"/>
    <w:rsid w:val="00FE367D"/>
    <w:rsid w:val="00FE71F9"/>
    <w:rsid w:val="00FF4D2E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F6F4BF985DF99A8203AD26A08123053CB0909CE1F4856A0E5C70B8AB3E4B0588BC1902BA4638E534B8FAA10AE4667xDZ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2F0E-0204-4B8A-97F6-D132609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2019-06-20T04:07:00Z</dcterms:modified>
</cp:coreProperties>
</file>